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A9" w:rsidRPr="009127A9" w:rsidRDefault="009127A9" w:rsidP="0091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sz w:val="24"/>
          <w:szCs w:val="24"/>
          <w:lang w:eastAsia="it-IT"/>
        </w:rPr>
        <w:t>Cari colleghi ed amici,</w:t>
      </w:r>
    </w:p>
    <w:p w:rsidR="009127A9" w:rsidRPr="009127A9" w:rsidRDefault="009127A9" w:rsidP="0091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sz w:val="24"/>
          <w:szCs w:val="24"/>
          <w:lang w:eastAsia="it-IT"/>
        </w:rPr>
        <w:t>Nell'augurarvi un buon 2019, volevamo ricordarvi le principali attività svolte dalla Sezione Italiana EAGE-SEG durante il 2018 e alcune nuove iniziative che il Comitato Direttivo ha in programma a partire dai prossimi mesi.</w:t>
      </w:r>
    </w:p>
    <w:p w:rsidR="009127A9" w:rsidRPr="009127A9" w:rsidRDefault="009127A9" w:rsidP="0091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27A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127A9" w:rsidRPr="009127A9" w:rsidRDefault="009127A9" w:rsidP="0091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>Attività svolte nel 2018:</w:t>
      </w:r>
    </w:p>
    <w:p w:rsidR="009127A9" w:rsidRPr="009127A9" w:rsidRDefault="009127A9" w:rsidP="00912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Organizzazione delle Sessioni del Tema 3 – Geofisica Applicata – del convegno GNGTS. Queste sessioni rappresentano il convegno annuale della sezione Italiana EAGE-SEG;</w:t>
      </w:r>
    </w:p>
    <w:p w:rsidR="009127A9" w:rsidRPr="009127A9" w:rsidRDefault="009127A9" w:rsidP="00912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Sponsorizzazione del convegno GNGTS (spese per la stampa dei programmi del convegno);</w:t>
      </w:r>
    </w:p>
    <w:p w:rsidR="009127A9" w:rsidRPr="009127A9" w:rsidRDefault="009127A9" w:rsidP="00912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Sponsorizzazione attività studentesche o di giovani ricercatori:</w:t>
      </w:r>
    </w:p>
    <w:p w:rsidR="009127A9" w:rsidRPr="009127A9" w:rsidRDefault="009127A9" w:rsidP="00912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1 borsa per il premio 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Cernobori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conferito al miglior lavoro delle sessioni di geofisica applicata prodotto da un giovane ricercatore (700 €);</w:t>
      </w:r>
    </w:p>
    <w:p w:rsidR="009127A9" w:rsidRPr="009127A9" w:rsidRDefault="009127A9" w:rsidP="00912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Organizzazione del Challenge 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Bowl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all'interno del convegno GNGTS, ovvero la Grande Sfida a Quiz tra studenti di Geofisica Applicata. Durante il 37° Convegno Nazionale GNGTS tenutosi a Bologna, la Dodicesima Edizione del Challenge 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Bowl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Italia si è svolta nel pomeriggio di mercoledì 21 novembre. Dieci team (provenienti dalle Università di Pisa, Milano, Trieste, Napoli, Roma, Torino e Bologna) si sono sfidati per la vittoria finale giocandosi la possibilità di difendere il titolo nazionale nel prossimo congresso SEG 2019 a San Antonio (TX), con il supporto economico della Sezione Italiana EAGE-SEG. Dopo un'avvincente finale, ha prevalso il team di Trieste su una delle squadre rappresentanti l'università di Pisa. Complimenti ad Alessandra Lanzoni e Nicolò Bertone, vincitori della competizione, e a tutti i </w:t>
      </w:r>
      <w:proofErr w:type="gram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partecipanti!;</w:t>
      </w:r>
      <w:proofErr w:type="gramEnd"/>
    </w:p>
    <w:p w:rsidR="009127A9" w:rsidRPr="009127A9" w:rsidRDefault="009127A9" w:rsidP="00912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Contributo alle spese per la partecipazione al convegno annuale EAGE2018 di due giovani ricercatori (300 € forfait per persona);</w:t>
      </w:r>
    </w:p>
    <w:p w:rsidR="009127A9" w:rsidRPr="009127A9" w:rsidRDefault="009127A9" w:rsidP="00912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Rimborso spese di due studenti per la partecipazione al SEG2018, i quali hanno rappresentato l’Italia durante le finali del Challenge 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Bowl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tenutosi ad Anaheim (CA);</w:t>
      </w:r>
    </w:p>
    <w:p w:rsidR="009127A9" w:rsidRPr="009127A9" w:rsidRDefault="009127A9" w:rsidP="00912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Rappresentanza del mondo geofisico in tavoli istituzionali (es., CUN audizione del 24 luglio 2018, 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ConScienze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</w:t>
      </w:r>
      <w:proofErr w:type="gram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etc...</w:t>
      </w:r>
      <w:proofErr w:type="gram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);</w:t>
      </w:r>
    </w:p>
    <w:p w:rsidR="009127A9" w:rsidRPr="009127A9" w:rsidRDefault="009127A9" w:rsidP="00912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Grazie al legame con le organizzazioni madre (EAGE e SEG), organizzazione di seminari e short 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courses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di livello internazionale, il tutto diffuso anche via 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webinar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</w:p>
    <w:p w:rsidR="009127A9" w:rsidRPr="009127A9" w:rsidRDefault="009127A9" w:rsidP="00912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SEG 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Honorary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Lectures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di Ivan 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Vasconcelos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dal titolo “Full-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wavefield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focusing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in 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seismic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imaging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”: 74 partecipanti in 3 continenti, presenti in sala o collegati in 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webinar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;</w:t>
      </w:r>
    </w:p>
    <w:p w:rsidR="009127A9" w:rsidRPr="009127A9" w:rsidRDefault="009127A9" w:rsidP="00912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9127A9">
        <w:rPr>
          <w:rFonts w:ascii="Calibri" w:eastAsia="Times New Roman" w:hAnsi="Calibri" w:cs="Times New Roman"/>
          <w:color w:val="000000"/>
          <w:sz w:val="24"/>
          <w:szCs w:val="24"/>
          <w:lang w:val="en-US" w:eastAsia="it-IT"/>
        </w:rPr>
        <w:t>Distinguished Instructor Short Courses di Kurt Marfurt dal titolo “Seismic Attributes as the Framework for Data Integration throughout the Oilfield Life Cycle”: circa 35 partecipanti;</w:t>
      </w:r>
    </w:p>
    <w:p w:rsidR="009127A9" w:rsidRPr="009127A9" w:rsidRDefault="009127A9" w:rsidP="0091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>Attività ed iniziative in programma per il prossimo futuro:</w:t>
      </w:r>
    </w:p>
    <w:p w:rsidR="009127A9" w:rsidRPr="009127A9" w:rsidRDefault="009127A9" w:rsidP="00912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Ricordiamo ai giovani ricercatori (studenti o dottorandi), di sottomettere un 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extended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abstract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per il convegno EAGE 2019 (3-6 giugno, Londra) ed una volta accettato l’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abstract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di richiedere alla Sezione Italiana SEG-EAGE di poter partecipare alla selezione per l’ottenimento della sponsorizzazione. La 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deadline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per sottomettere l'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abstract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è il 15 gennaio 2019. Dopo la data di accettazione degli 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abstract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 forniremo notizie più dettagliate su come contattarci per partecipare alla selezione per ottenere la sponsorizzazione della Sezione Italiana;</w:t>
      </w:r>
    </w:p>
    <w:p w:rsidR="009127A9" w:rsidRPr="009127A9" w:rsidRDefault="009127A9" w:rsidP="00912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lastRenderedPageBreak/>
        <w:t xml:space="preserve">Per rimanere più al passo coi tempi si vorrebbero traslare le news e le comunicazioni della Sezione Italiana EAGE-SEG dal sito web ai social media, in particolare su 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LinkedIn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Nei prossimi mesi verrà creata una pagina dell'associazione e in quell'occasione inviteremo tutti i membri a iscriversi al </w:t>
      </w:r>
      <w:proofErr w:type="spellStart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feed</w:t>
      </w:r>
      <w:proofErr w:type="spellEnd"/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della pagina, per ricevere in tempo reale tutte le notizie postate ed interagire più facilmente con il Consiglio Direttivo e gli altri membri dell’associazione;</w:t>
      </w:r>
    </w:p>
    <w:p w:rsidR="009127A9" w:rsidRPr="009127A9" w:rsidRDefault="009127A9" w:rsidP="00912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Nei prossimi mesi verrà lanciato un sondaggio a tutti i membri dell’associazione, con l’obiettivo di conoscere l’identità professionale dei membri e capire le aspettative di ognuno in merito alla Sezione Italiana SEG-EAGE; </w:t>
      </w:r>
    </w:p>
    <w:p w:rsidR="009127A9" w:rsidRPr="009127A9" w:rsidRDefault="009127A9" w:rsidP="0091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sz w:val="24"/>
          <w:szCs w:val="24"/>
          <w:lang w:eastAsia="it-IT"/>
        </w:rPr>
        <w:t>Altre interessanti iniziative sono in cantiere e contiamo di aggiornarvi nei prossimi mesi.</w:t>
      </w:r>
    </w:p>
    <w:p w:rsidR="009127A9" w:rsidRPr="009127A9" w:rsidRDefault="009127A9" w:rsidP="0091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sz w:val="24"/>
          <w:szCs w:val="24"/>
          <w:lang w:eastAsia="it-IT"/>
        </w:rPr>
        <w:t>Infine, ricordiamo a tutti che l'iscrizione alla Sezione Italiana EAGE-SEG è gratuita e aperta anche a chi non è iscritto alle due associazioni madre. L'unica differenza è che senza l'iscrizione ('full', cioè non '</w:t>
      </w:r>
      <w:proofErr w:type="spellStart"/>
      <w:r w:rsidRPr="009127A9">
        <w:rPr>
          <w:rFonts w:ascii="Calibri" w:eastAsia="Times New Roman" w:hAnsi="Calibri" w:cs="Times New Roman"/>
          <w:sz w:val="24"/>
          <w:szCs w:val="24"/>
          <w:lang w:eastAsia="it-IT"/>
        </w:rPr>
        <w:t>student</w:t>
      </w:r>
      <w:proofErr w:type="spellEnd"/>
      <w:r w:rsidRPr="009127A9">
        <w:rPr>
          <w:rFonts w:ascii="Calibri" w:eastAsia="Times New Roman" w:hAnsi="Calibri" w:cs="Times New Roman"/>
          <w:sz w:val="24"/>
          <w:szCs w:val="24"/>
          <w:lang w:eastAsia="it-IT"/>
        </w:rPr>
        <w:t>') ad EAGE e/o SEG, formalmente si ha solo lo status di 'Osservatore' alla Sezione Italiana EAGE-SEG.</w:t>
      </w:r>
    </w:p>
    <w:p w:rsidR="009127A9" w:rsidRPr="009127A9" w:rsidRDefault="009127A9" w:rsidP="0091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La Sezione Italiana EAGE-SEG è aperta a nuove iniziative ed attività, se avete dei suggerimenti a tal fine contattateci via mail </w:t>
      </w:r>
      <w:hyperlink r:id="rId5" w:history="1">
        <w:r w:rsidRPr="009127A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eagesegitalia@gmail.com</w:t>
        </w:r>
      </w:hyperlink>
      <w:r w:rsidRPr="009127A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o attraverso i canali social che presto attiveremo.</w:t>
      </w:r>
    </w:p>
    <w:p w:rsidR="009127A9" w:rsidRPr="009127A9" w:rsidRDefault="009127A9" w:rsidP="0091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27A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127A9" w:rsidRPr="009127A9" w:rsidRDefault="009127A9" w:rsidP="0091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sz w:val="24"/>
          <w:szCs w:val="24"/>
          <w:lang w:eastAsia="it-IT"/>
        </w:rPr>
        <w:t>Il Consiglio Direttivo della Sezione Italiana EAGE-SEG</w:t>
      </w:r>
    </w:p>
    <w:p w:rsidR="009127A9" w:rsidRPr="009127A9" w:rsidRDefault="009127A9" w:rsidP="0091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sz w:val="24"/>
          <w:szCs w:val="24"/>
          <w:lang w:eastAsia="it-IT"/>
        </w:rPr>
        <w:t>Giovanni Florio</w:t>
      </w:r>
    </w:p>
    <w:p w:rsidR="009127A9" w:rsidRPr="009127A9" w:rsidRDefault="009127A9" w:rsidP="0091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Nicola </w:t>
      </w:r>
      <w:proofErr w:type="spellStart"/>
      <w:r w:rsidRPr="009127A9">
        <w:rPr>
          <w:rFonts w:ascii="Calibri" w:eastAsia="Times New Roman" w:hAnsi="Calibri" w:cs="Times New Roman"/>
          <w:sz w:val="24"/>
          <w:szCs w:val="24"/>
          <w:lang w:eastAsia="it-IT"/>
        </w:rPr>
        <w:t>Pajola</w:t>
      </w:r>
      <w:proofErr w:type="spellEnd"/>
    </w:p>
    <w:p w:rsidR="009127A9" w:rsidRPr="009127A9" w:rsidRDefault="009127A9" w:rsidP="0091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sz w:val="24"/>
          <w:szCs w:val="24"/>
          <w:lang w:eastAsia="it-IT"/>
        </w:rPr>
        <w:t>Claudio D'Agosto</w:t>
      </w:r>
    </w:p>
    <w:p w:rsidR="009127A9" w:rsidRPr="009127A9" w:rsidRDefault="009127A9" w:rsidP="0091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Vincenzo </w:t>
      </w:r>
      <w:proofErr w:type="spellStart"/>
      <w:r w:rsidRPr="009127A9">
        <w:rPr>
          <w:rFonts w:ascii="Calibri" w:eastAsia="Times New Roman" w:hAnsi="Calibri" w:cs="Times New Roman"/>
          <w:sz w:val="24"/>
          <w:szCs w:val="24"/>
          <w:lang w:eastAsia="it-IT"/>
        </w:rPr>
        <w:t>Milluzzo</w:t>
      </w:r>
      <w:proofErr w:type="spellEnd"/>
    </w:p>
    <w:p w:rsidR="009127A9" w:rsidRPr="009127A9" w:rsidRDefault="009127A9" w:rsidP="0091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Umberta </w:t>
      </w:r>
      <w:proofErr w:type="spellStart"/>
      <w:r w:rsidRPr="009127A9">
        <w:rPr>
          <w:rFonts w:ascii="Calibri" w:eastAsia="Times New Roman" w:hAnsi="Calibri" w:cs="Times New Roman"/>
          <w:sz w:val="24"/>
          <w:szCs w:val="24"/>
          <w:lang w:eastAsia="it-IT"/>
        </w:rPr>
        <w:t>Tinivella</w:t>
      </w:r>
      <w:proofErr w:type="spellEnd"/>
    </w:p>
    <w:p w:rsidR="009127A9" w:rsidRPr="009127A9" w:rsidRDefault="009127A9" w:rsidP="0091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27A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Andrea </w:t>
      </w:r>
      <w:proofErr w:type="spellStart"/>
      <w:r w:rsidRPr="009127A9">
        <w:rPr>
          <w:rFonts w:ascii="Calibri" w:eastAsia="Times New Roman" w:hAnsi="Calibri" w:cs="Times New Roman"/>
          <w:sz w:val="24"/>
          <w:szCs w:val="24"/>
          <w:lang w:eastAsia="it-IT"/>
        </w:rPr>
        <w:t>Tognarelli</w:t>
      </w:r>
      <w:proofErr w:type="spellEnd"/>
    </w:p>
    <w:p w:rsidR="009127A9" w:rsidRDefault="009127A9">
      <w:bookmarkStart w:id="0" w:name="_GoBack"/>
      <w:bookmarkEnd w:id="0"/>
    </w:p>
    <w:sectPr w:rsidR="009127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9216A"/>
    <w:multiLevelType w:val="multilevel"/>
    <w:tmpl w:val="20C0C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45891"/>
    <w:multiLevelType w:val="multilevel"/>
    <w:tmpl w:val="DB782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B454D"/>
    <w:multiLevelType w:val="multilevel"/>
    <w:tmpl w:val="9870AD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915F7"/>
    <w:multiLevelType w:val="multilevel"/>
    <w:tmpl w:val="C5306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C3286F"/>
    <w:multiLevelType w:val="multilevel"/>
    <w:tmpl w:val="B6DCA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A9"/>
    <w:rsid w:val="0091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4F9922-7022-4BC1-934D-8BCD6FC6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1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12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gesegital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2019-09-13T09:19:00Z</dcterms:created>
  <dcterms:modified xsi:type="dcterms:W3CDTF">2019-09-13T09:20:00Z</dcterms:modified>
</cp:coreProperties>
</file>